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50344" w14:textId="7A2AFC26" w:rsidR="00356DB9" w:rsidRPr="00356DB9" w:rsidRDefault="00356DB9" w:rsidP="00356DB9">
      <w:pPr>
        <w:jc w:val="center"/>
        <w:rPr>
          <w:rFonts w:ascii="Congenial Black" w:hAnsi="Congenial Black"/>
          <w:sz w:val="56"/>
          <w:szCs w:val="56"/>
        </w:rPr>
      </w:pPr>
      <w:r w:rsidRPr="00356DB9">
        <w:rPr>
          <w:rFonts w:ascii="Congenial Black" w:hAnsi="Congenial Black"/>
          <w:sz w:val="56"/>
          <w:szCs w:val="56"/>
        </w:rPr>
        <w:t>Colouring In Competition</w:t>
      </w:r>
    </w:p>
    <w:p w14:paraId="04D43DCF" w14:textId="5B7AB23F" w:rsidR="00356DB9" w:rsidRPr="00356DB9" w:rsidRDefault="00356DB9" w:rsidP="00356DB9">
      <w:pPr>
        <w:jc w:val="center"/>
        <w:rPr>
          <w:rFonts w:ascii="Congenial Black" w:hAnsi="Congenial Black"/>
          <w:sz w:val="56"/>
          <w:szCs w:val="56"/>
        </w:rPr>
      </w:pPr>
      <w:r w:rsidRPr="00356DB9">
        <w:rPr>
          <w:rFonts w:ascii="Congenial Black" w:hAnsi="Congenial Black"/>
          <w:sz w:val="56"/>
          <w:szCs w:val="56"/>
        </w:rPr>
        <w:t>“Around The World”</w:t>
      </w:r>
    </w:p>
    <w:p w14:paraId="5D53E1A3" w14:textId="23CBF808" w:rsidR="00356DB9" w:rsidRP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 xml:space="preserve"> The Quirindi Spring Show are running a Colouring </w:t>
      </w:r>
      <w:proofErr w:type="gramStart"/>
      <w:r w:rsidRPr="00356DB9">
        <w:rPr>
          <w:sz w:val="36"/>
          <w:szCs w:val="36"/>
        </w:rPr>
        <w:t>In</w:t>
      </w:r>
      <w:proofErr w:type="gramEnd"/>
      <w:r w:rsidRPr="00356DB9">
        <w:rPr>
          <w:sz w:val="36"/>
          <w:szCs w:val="36"/>
        </w:rPr>
        <w:t xml:space="preserve"> Competition with the pavilion theme of “AROUND THE WORLD”</w:t>
      </w:r>
    </w:p>
    <w:p w14:paraId="76040B95" w14:textId="77777777" w:rsidR="00356DB9" w:rsidRP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>· Entry is free</w:t>
      </w:r>
    </w:p>
    <w:p w14:paraId="143D41BA" w14:textId="77777777" w:rsidR="00356DB9" w:rsidRP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>· The judge has requested PENCILS ONLY to be used</w:t>
      </w:r>
    </w:p>
    <w:p w14:paraId="0D0F33F2" w14:textId="77777777" w:rsidR="00356DB9" w:rsidRP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>· The awards given will be 1st $10, 2nd $5 and Highly Commended $3</w:t>
      </w:r>
    </w:p>
    <w:p w14:paraId="3C86395D" w14:textId="77777777" w:rsid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 xml:space="preserve">· There are 5 age groups </w:t>
      </w:r>
    </w:p>
    <w:p w14:paraId="1155FB80" w14:textId="7DACBE3D" w:rsidR="00356DB9" w:rsidRPr="00356DB9" w:rsidRDefault="00356DB9" w:rsidP="00356DB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56DB9">
        <w:rPr>
          <w:sz w:val="36"/>
          <w:szCs w:val="36"/>
        </w:rPr>
        <w:t>5yrs &amp;Under</w:t>
      </w:r>
    </w:p>
    <w:p w14:paraId="0D403585" w14:textId="25151151" w:rsidR="00356DB9" w:rsidRPr="00356DB9" w:rsidRDefault="00356DB9" w:rsidP="00356DB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56DB9">
        <w:rPr>
          <w:sz w:val="36"/>
          <w:szCs w:val="36"/>
        </w:rPr>
        <w:t xml:space="preserve">6yrs to 8yrs </w:t>
      </w:r>
    </w:p>
    <w:p w14:paraId="2A701526" w14:textId="30039EF3" w:rsidR="00356DB9" w:rsidRPr="00356DB9" w:rsidRDefault="00356DB9" w:rsidP="00356DB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56DB9">
        <w:rPr>
          <w:sz w:val="36"/>
          <w:szCs w:val="36"/>
        </w:rPr>
        <w:t>9yrs to 11yrs,</w:t>
      </w:r>
    </w:p>
    <w:p w14:paraId="6B48272B" w14:textId="6FF5E84E" w:rsidR="00356DB9" w:rsidRPr="00356DB9" w:rsidRDefault="00356DB9" w:rsidP="00356DB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56DB9">
        <w:rPr>
          <w:sz w:val="36"/>
          <w:szCs w:val="36"/>
        </w:rPr>
        <w:t xml:space="preserve">12yrs to 15yrs </w:t>
      </w:r>
    </w:p>
    <w:p w14:paraId="1B48874F" w14:textId="28E81A5D" w:rsidR="00356DB9" w:rsidRPr="00356DB9" w:rsidRDefault="00356DB9" w:rsidP="00356DB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56DB9">
        <w:rPr>
          <w:sz w:val="36"/>
          <w:szCs w:val="36"/>
        </w:rPr>
        <w:t>16yrs and over</w:t>
      </w:r>
    </w:p>
    <w:p w14:paraId="487BA49C" w14:textId="77777777" w:rsidR="00356DB9" w:rsidRPr="00356DB9" w:rsidRDefault="00356DB9" w:rsidP="00356DB9">
      <w:pPr>
        <w:rPr>
          <w:sz w:val="36"/>
          <w:szCs w:val="36"/>
        </w:rPr>
      </w:pPr>
      <w:r w:rsidRPr="00356DB9">
        <w:rPr>
          <w:sz w:val="36"/>
          <w:szCs w:val="36"/>
        </w:rPr>
        <w:t>· Entries need to be dropped off at the Quirindi Pharmacy by Friday 22nd August 2025.</w:t>
      </w:r>
    </w:p>
    <w:p w14:paraId="4A66D661" w14:textId="77777777" w:rsidR="00356DB9" w:rsidRPr="00356DB9" w:rsidRDefault="00356DB9" w:rsidP="00356DB9">
      <w:pPr>
        <w:rPr>
          <w:b/>
          <w:bCs/>
          <w:i/>
          <w:iCs/>
          <w:sz w:val="36"/>
          <w:szCs w:val="36"/>
          <w:u w:val="single"/>
        </w:rPr>
      </w:pPr>
      <w:r w:rsidRPr="00356DB9">
        <w:rPr>
          <w:b/>
          <w:bCs/>
          <w:i/>
          <w:iCs/>
          <w:sz w:val="36"/>
          <w:szCs w:val="36"/>
          <w:u w:val="single"/>
        </w:rPr>
        <w:t>· All enquires to Leah Meyer 0400801359</w:t>
      </w:r>
    </w:p>
    <w:p w14:paraId="2CC2FD87" w14:textId="77777777" w:rsidR="00356DB9" w:rsidRDefault="00356DB9" w:rsidP="00356DB9">
      <w:pPr>
        <w:jc w:val="center"/>
        <w:rPr>
          <w:rFonts w:ascii="Congenial Black" w:hAnsi="Congenial Black"/>
          <w:sz w:val="44"/>
          <w:szCs w:val="44"/>
        </w:rPr>
      </w:pPr>
    </w:p>
    <w:p w14:paraId="37395102" w14:textId="143ABF20" w:rsidR="00356DB9" w:rsidRDefault="00356DB9" w:rsidP="00356DB9">
      <w:pPr>
        <w:jc w:val="center"/>
        <w:rPr>
          <w:rFonts w:ascii="Congenial Black" w:hAnsi="Congenial Black"/>
          <w:sz w:val="44"/>
          <w:szCs w:val="44"/>
        </w:rPr>
      </w:pPr>
      <w:r w:rsidRPr="00356DB9">
        <w:rPr>
          <w:rFonts w:ascii="Congenial Black" w:hAnsi="Congenial Black"/>
          <w:sz w:val="44"/>
          <w:szCs w:val="44"/>
        </w:rPr>
        <w:t xml:space="preserve">Sponsored by </w:t>
      </w:r>
    </w:p>
    <w:p w14:paraId="7D07C29B" w14:textId="77777777" w:rsidR="00356DB9" w:rsidRDefault="00356DB9" w:rsidP="00356DB9">
      <w:pPr>
        <w:jc w:val="center"/>
        <w:rPr>
          <w:rFonts w:ascii="Congenial Black" w:hAnsi="Congenial Black"/>
          <w:sz w:val="44"/>
          <w:szCs w:val="44"/>
        </w:rPr>
      </w:pPr>
      <w:r w:rsidRPr="00356DB9">
        <w:rPr>
          <w:rFonts w:ascii="Congenial Black" w:hAnsi="Congenial Black"/>
          <w:sz w:val="44"/>
          <w:szCs w:val="44"/>
        </w:rPr>
        <w:t xml:space="preserve">Willow Tree Public School P&amp;C </w:t>
      </w:r>
    </w:p>
    <w:p w14:paraId="79486D94" w14:textId="32F5A153" w:rsidR="00356DB9" w:rsidRDefault="00356DB9" w:rsidP="00356DB9">
      <w:pPr>
        <w:jc w:val="center"/>
        <w:rPr>
          <w:rFonts w:ascii="Congenial Black" w:hAnsi="Congenial Black"/>
          <w:sz w:val="44"/>
          <w:szCs w:val="44"/>
        </w:rPr>
      </w:pPr>
      <w:r w:rsidRPr="00356DB9">
        <w:rPr>
          <w:rFonts w:ascii="Congenial Black" w:hAnsi="Congenial Black"/>
          <w:sz w:val="44"/>
          <w:szCs w:val="44"/>
        </w:rPr>
        <w:t>A</w:t>
      </w:r>
      <w:r w:rsidRPr="00356DB9">
        <w:rPr>
          <w:rFonts w:ascii="Congenial Black" w:hAnsi="Congenial Black"/>
          <w:sz w:val="44"/>
          <w:szCs w:val="44"/>
        </w:rPr>
        <w:t>nd</w:t>
      </w:r>
    </w:p>
    <w:p w14:paraId="2B216E56" w14:textId="2DC1A7A0" w:rsidR="00356DB9" w:rsidRPr="00356DB9" w:rsidRDefault="00356DB9" w:rsidP="00356DB9">
      <w:pPr>
        <w:jc w:val="center"/>
        <w:rPr>
          <w:rFonts w:ascii="Congenial Black" w:hAnsi="Congenial Black"/>
          <w:sz w:val="44"/>
          <w:szCs w:val="44"/>
        </w:rPr>
      </w:pPr>
      <w:r w:rsidRPr="00356DB9">
        <w:rPr>
          <w:rFonts w:ascii="Congenial Black" w:hAnsi="Congenial Black"/>
          <w:sz w:val="44"/>
          <w:szCs w:val="44"/>
        </w:rPr>
        <w:t xml:space="preserve"> Berwicks Farming Company</w:t>
      </w:r>
    </w:p>
    <w:p w14:paraId="62FB6927" w14:textId="740CE621" w:rsidR="00356DB9" w:rsidRDefault="00356DB9">
      <w:r>
        <w:rPr>
          <w:noProof/>
        </w:rPr>
        <w:lastRenderedPageBreak/>
        <w:drawing>
          <wp:inline distT="0" distB="0" distL="0" distR="0" wp14:anchorId="13F52966" wp14:editId="23F19823">
            <wp:extent cx="6810397" cy="9633097"/>
            <wp:effectExtent l="0" t="0" r="0" b="6350"/>
            <wp:docPr id="1037867609" name="Picture 2" descr="A outline of a map of afric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67609" name="Picture 2" descr="A outline of a map of africa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792" cy="96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D8FA6" wp14:editId="2A939648">
            <wp:extent cx="6735227" cy="9526772"/>
            <wp:effectExtent l="0" t="0" r="8890" b="0"/>
            <wp:docPr id="1241767133" name="Picture 3" descr="A coloring page of a moose and beaver holding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67133" name="Picture 3" descr="A coloring page of a moose and beaver holding a fla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483" cy="95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8E5FA" wp14:editId="10A7A3A3">
            <wp:extent cx="6569853" cy="9292855"/>
            <wp:effectExtent l="0" t="0" r="2540" b="3810"/>
            <wp:docPr id="123837552" name="Picture 4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7552" name="Picture 4" descr="A black and white drawing of a perso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255" cy="92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F381A" wp14:editId="0ECD2CA7">
            <wp:extent cx="6868632" cy="9715469"/>
            <wp:effectExtent l="0" t="0" r="8890" b="635"/>
            <wp:docPr id="1370957028" name="Picture 5" descr="A black and white drawing of a japanese te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57028" name="Picture 5" descr="A black and white drawing of a japanese templ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253" cy="972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56FDC" wp14:editId="68029CFE">
            <wp:extent cx="6855499" cy="9696893"/>
            <wp:effectExtent l="0" t="0" r="2540" b="0"/>
            <wp:docPr id="382098201" name="Picture 6" descr="A doodle of ita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98201" name="Picture 6" descr="A doodle of ital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60" cy="97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DB9" w:rsidSect="00356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24049"/>
    <w:multiLevelType w:val="hybridMultilevel"/>
    <w:tmpl w:val="D70EC5D4"/>
    <w:lvl w:ilvl="0" w:tplc="0C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40537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B9"/>
    <w:rsid w:val="0009395B"/>
    <w:rsid w:val="00356DB9"/>
    <w:rsid w:val="00AE06B4"/>
    <w:rsid w:val="00EA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0C007"/>
  <w15:chartTrackingRefBased/>
  <w15:docId w15:val="{7953A05A-514F-49C7-B720-E495792C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D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6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D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D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D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D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6D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D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D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D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D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D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0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88</Words>
  <Characters>506</Characters>
  <Application>Microsoft Office Word</Application>
  <DocSecurity>0</DocSecurity>
  <Lines>4</Lines>
  <Paragraphs>1</Paragraphs>
  <ScaleCrop>false</ScaleCrop>
  <Company>NSW Department of Education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Lawlor</dc:creator>
  <cp:keywords/>
  <dc:description/>
  <cp:lastModifiedBy>Kim Lawlor</cp:lastModifiedBy>
  <cp:revision>1</cp:revision>
  <dcterms:created xsi:type="dcterms:W3CDTF">2025-05-28T01:28:00Z</dcterms:created>
  <dcterms:modified xsi:type="dcterms:W3CDTF">2025-05-28T01:33:00Z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2025-05-28T01:33:12Z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6df72fd8-b00a-4adb-93b6-b6a5331e440f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